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49CC3EB9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195F5D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- 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A</w:t>
      </w:r>
      <w:r w:rsidR="00900DAE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CCOUNTING </w:t>
      </w:r>
      <w:r w:rsidR="00195F5D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DEPARTMENT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 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Vallair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312EC3C6" w14:textId="1F82FF1C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 w:rsidR="00C55033">
        <w:rPr>
          <w:rFonts w:cstheme="minorHAnsi"/>
          <w:shd w:val="clear" w:color="auto" w:fill="FFFFFF"/>
          <w:lang w:val="en-GB"/>
        </w:rPr>
        <w:t>accounting</w:t>
      </w:r>
      <w:r w:rsidR="00B035D1">
        <w:rPr>
          <w:rFonts w:cstheme="minorHAnsi"/>
          <w:shd w:val="clear" w:color="auto" w:fill="FFFFFF"/>
          <w:lang w:val="en-GB"/>
        </w:rPr>
        <w:t xml:space="preserve"> department</w:t>
      </w:r>
      <w:r w:rsidR="00C55033">
        <w:rPr>
          <w:rFonts w:cstheme="minorHAnsi"/>
          <w:shd w:val="clear" w:color="auto" w:fill="FFFFFF"/>
          <w:lang w:val="en-GB"/>
        </w:rPr>
        <w:t xml:space="preserve">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 w:rsidR="00C55033"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1D851A50" w:rsidR="005035CA" w:rsidRPr="00CA39D5" w:rsidRDefault="00D65555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Organize</w:t>
      </w:r>
      <w:r w:rsidR="00CA106E">
        <w:rPr>
          <w:rFonts w:cstheme="minorHAnsi"/>
          <w:color w:val="000000"/>
          <w:lang w:val="en-GB"/>
        </w:rPr>
        <w:t xml:space="preserve"> efficiently</w:t>
      </w:r>
      <w:r>
        <w:rPr>
          <w:rFonts w:cstheme="minorHAnsi"/>
          <w:color w:val="000000"/>
          <w:lang w:val="en-GB"/>
        </w:rPr>
        <w:t xml:space="preserve"> the accounting documents</w:t>
      </w:r>
      <w:r w:rsidR="00CA106E">
        <w:rPr>
          <w:rFonts w:cstheme="minorHAnsi"/>
          <w:color w:val="000000"/>
          <w:lang w:val="en-GB"/>
        </w:rPr>
        <w:t xml:space="preserve"> archival</w:t>
      </w:r>
    </w:p>
    <w:p w14:paraId="281F00BF" w14:textId="7945028F" w:rsidR="005035CA" w:rsidRDefault="00655CA6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Assist in the </w:t>
      </w:r>
      <w:r w:rsidR="00CA106E">
        <w:rPr>
          <w:rFonts w:cstheme="minorHAnsi"/>
          <w:color w:val="000000"/>
          <w:lang w:val="en-GB"/>
        </w:rPr>
        <w:t xml:space="preserve">monthly </w:t>
      </w:r>
      <w:r>
        <w:rPr>
          <w:rFonts w:cstheme="minorHAnsi"/>
          <w:color w:val="000000"/>
          <w:lang w:val="en-GB"/>
        </w:rPr>
        <w:t>project control report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49E6DC85" w14:textId="6366C7A1" w:rsidR="00DE2CFE" w:rsidRDefault="00DE2CFE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Tracking accounting information</w:t>
      </w:r>
      <w:r w:rsidR="00CA106E">
        <w:rPr>
          <w:rFonts w:cstheme="minorHAnsi"/>
          <w:color w:val="000000"/>
          <w:lang w:val="en-GB"/>
        </w:rPr>
        <w:t xml:space="preserve"> </w:t>
      </w:r>
      <w:r w:rsidR="00CA106E">
        <w:rPr>
          <w:rFonts w:cstheme="minorHAnsi"/>
          <w:color w:val="000000"/>
          <w:lang w:val="en-GB"/>
        </w:rPr>
        <w:t>on request</w:t>
      </w:r>
    </w:p>
    <w:p w14:paraId="0F613E4B" w14:textId="0BD21C0A" w:rsidR="00C810A1" w:rsidRDefault="00C810A1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Compiling and analysing data</w:t>
      </w:r>
      <w:r w:rsidR="00CA106E">
        <w:rPr>
          <w:rFonts w:cstheme="minorHAnsi"/>
          <w:color w:val="000000"/>
          <w:lang w:val="en-GB"/>
        </w:rPr>
        <w:t xml:space="preserve"> on request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75A8AA58" w:rsidR="007520C2" w:rsidRDefault="00374363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Accounting department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494CA2B0" w:rsidR="00BE2F55" w:rsidRDefault="00142564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Financial reports.</w:t>
      </w:r>
    </w:p>
    <w:p w14:paraId="1C0A07CA" w14:textId="6677D26C" w:rsidR="00142564" w:rsidRDefault="00435D09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Account reconciliation tasks.</w:t>
      </w:r>
    </w:p>
    <w:p w14:paraId="1DD06B34" w14:textId="5258EA7E" w:rsidR="00435D09" w:rsidRDefault="00C810A1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Bookkeeping </w:t>
      </w:r>
      <w:r w:rsidR="004270D7">
        <w:rPr>
          <w:rFonts w:cstheme="minorHAnsi"/>
          <w:color w:val="000000"/>
          <w:lang w:val="en-GB"/>
        </w:rPr>
        <w:t>practices and processes</w:t>
      </w:r>
    </w:p>
    <w:p w14:paraId="3828D331" w14:textId="5A9780BF" w:rsidR="00BB5B85" w:rsidRPr="00EB6FE3" w:rsidRDefault="00BB5B85" w:rsidP="0010582C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Exposure to daily </w:t>
      </w:r>
      <w:r w:rsidR="007A0FC4">
        <w:rPr>
          <w:rFonts w:cstheme="minorHAnsi"/>
          <w:color w:val="000000"/>
          <w:lang w:val="en-GB"/>
        </w:rPr>
        <w:t>accounting activities</w:t>
      </w:r>
    </w:p>
    <w:p w14:paraId="47E24BA3" w14:textId="0BEFBD8B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07472D4E" w14:textId="77777777" w:rsidR="00711679" w:rsidRDefault="00711679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4663700B" w:rsidR="007520C2" w:rsidRPr="00281D0A" w:rsidRDefault="007520C2" w:rsidP="00E67C2A">
      <w:pPr>
        <w:pStyle w:val="Paragraphedeliste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Bachelor/Master Student or Graduate in A</w:t>
      </w:r>
      <w:r w:rsidR="00A057FE">
        <w:rPr>
          <w:rFonts w:cstheme="minorHAnsi"/>
          <w:color w:val="000000"/>
          <w:lang w:val="en-GB"/>
        </w:rPr>
        <w:t xml:space="preserve">ccounting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A057FE">
        <w:rPr>
          <w:rFonts w:cstheme="minorHAnsi"/>
          <w:color w:val="000000"/>
          <w:lang w:val="en-GB"/>
        </w:rPr>
        <w:t>Finance</w:t>
      </w:r>
      <w:r w:rsidRPr="00281D0A">
        <w:rPr>
          <w:rFonts w:cstheme="minorHAnsi"/>
          <w:color w:val="000000"/>
          <w:lang w:val="en-GB"/>
        </w:rPr>
        <w:t>.</w:t>
      </w:r>
    </w:p>
    <w:p w14:paraId="1172E050" w14:textId="77777777" w:rsidR="00281D0A" w:rsidRPr="00281D0A" w:rsidRDefault="00281D0A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7BE18EE2" w14:textId="24F70A9A" w:rsidR="00281D0A" w:rsidRDefault="00281D0A" w:rsidP="00281D0A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Microsoft Excel and Word. </w:t>
      </w:r>
    </w:p>
    <w:p w14:paraId="672E90BC" w14:textId="77777777" w:rsidR="00711679" w:rsidRDefault="00711679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50A1B877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0C466" w14:textId="77777777" w:rsidR="00C83412" w:rsidRDefault="00C83412" w:rsidP="00E510AF">
      <w:pPr>
        <w:spacing w:after="0" w:line="240" w:lineRule="auto"/>
      </w:pPr>
      <w:r>
        <w:separator/>
      </w:r>
    </w:p>
  </w:endnote>
  <w:endnote w:type="continuationSeparator" w:id="0">
    <w:p w14:paraId="7D8BBC13" w14:textId="77777777" w:rsidR="00C83412" w:rsidRDefault="00C83412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99A77" w14:textId="77777777" w:rsidR="00C83412" w:rsidRDefault="00C83412" w:rsidP="00E510AF">
      <w:pPr>
        <w:spacing w:after="0" w:line="240" w:lineRule="auto"/>
      </w:pPr>
      <w:r>
        <w:separator/>
      </w:r>
    </w:p>
  </w:footnote>
  <w:footnote w:type="continuationSeparator" w:id="0">
    <w:p w14:paraId="6ABBDF03" w14:textId="77777777" w:rsidR="00C83412" w:rsidRDefault="00C83412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En-tte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477F0"/>
    <w:rsid w:val="000643F2"/>
    <w:rsid w:val="00093943"/>
    <w:rsid w:val="000C350B"/>
    <w:rsid w:val="000D15F9"/>
    <w:rsid w:val="000F01BE"/>
    <w:rsid w:val="0010582C"/>
    <w:rsid w:val="00124F14"/>
    <w:rsid w:val="00141325"/>
    <w:rsid w:val="00142564"/>
    <w:rsid w:val="001779F2"/>
    <w:rsid w:val="00195F5D"/>
    <w:rsid w:val="0026240A"/>
    <w:rsid w:val="00281D0A"/>
    <w:rsid w:val="002878C7"/>
    <w:rsid w:val="002A7E60"/>
    <w:rsid w:val="002E75B1"/>
    <w:rsid w:val="00301500"/>
    <w:rsid w:val="0031336F"/>
    <w:rsid w:val="00374363"/>
    <w:rsid w:val="00393E1E"/>
    <w:rsid w:val="003B02FC"/>
    <w:rsid w:val="003F0986"/>
    <w:rsid w:val="0041783C"/>
    <w:rsid w:val="004270D7"/>
    <w:rsid w:val="00435D09"/>
    <w:rsid w:val="00485193"/>
    <w:rsid w:val="00493634"/>
    <w:rsid w:val="004A374B"/>
    <w:rsid w:val="004C5961"/>
    <w:rsid w:val="004C5D5F"/>
    <w:rsid w:val="004E2A26"/>
    <w:rsid w:val="00503077"/>
    <w:rsid w:val="005035CA"/>
    <w:rsid w:val="00523ABB"/>
    <w:rsid w:val="00533D2B"/>
    <w:rsid w:val="00585156"/>
    <w:rsid w:val="005977C2"/>
    <w:rsid w:val="00606423"/>
    <w:rsid w:val="006328CB"/>
    <w:rsid w:val="00653647"/>
    <w:rsid w:val="00655CA6"/>
    <w:rsid w:val="0066113B"/>
    <w:rsid w:val="00675FF5"/>
    <w:rsid w:val="00687127"/>
    <w:rsid w:val="006A2A22"/>
    <w:rsid w:val="006B1FCC"/>
    <w:rsid w:val="006C4CEB"/>
    <w:rsid w:val="00711679"/>
    <w:rsid w:val="007520C2"/>
    <w:rsid w:val="00764B2B"/>
    <w:rsid w:val="00775EBF"/>
    <w:rsid w:val="00784025"/>
    <w:rsid w:val="007A0FC4"/>
    <w:rsid w:val="007D6AA8"/>
    <w:rsid w:val="008403B1"/>
    <w:rsid w:val="008521E2"/>
    <w:rsid w:val="00861DEB"/>
    <w:rsid w:val="00894E5A"/>
    <w:rsid w:val="008A3753"/>
    <w:rsid w:val="008A39B7"/>
    <w:rsid w:val="008C59D7"/>
    <w:rsid w:val="008F54D9"/>
    <w:rsid w:val="00900DAE"/>
    <w:rsid w:val="00922CC0"/>
    <w:rsid w:val="00982F7C"/>
    <w:rsid w:val="00986A51"/>
    <w:rsid w:val="00992A52"/>
    <w:rsid w:val="009D1E40"/>
    <w:rsid w:val="009F2FB9"/>
    <w:rsid w:val="00A00FE8"/>
    <w:rsid w:val="00A02F9A"/>
    <w:rsid w:val="00A057FE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35D1"/>
    <w:rsid w:val="00B06430"/>
    <w:rsid w:val="00B129F9"/>
    <w:rsid w:val="00B34D43"/>
    <w:rsid w:val="00B50DFA"/>
    <w:rsid w:val="00B51796"/>
    <w:rsid w:val="00B9448D"/>
    <w:rsid w:val="00B97D7B"/>
    <w:rsid w:val="00BB5B85"/>
    <w:rsid w:val="00BD5111"/>
    <w:rsid w:val="00BE2F55"/>
    <w:rsid w:val="00C55033"/>
    <w:rsid w:val="00C64A2F"/>
    <w:rsid w:val="00C810A1"/>
    <w:rsid w:val="00C83412"/>
    <w:rsid w:val="00C838E5"/>
    <w:rsid w:val="00C92C26"/>
    <w:rsid w:val="00CA106E"/>
    <w:rsid w:val="00CA39D5"/>
    <w:rsid w:val="00CA5363"/>
    <w:rsid w:val="00CA782C"/>
    <w:rsid w:val="00CB7010"/>
    <w:rsid w:val="00CE453F"/>
    <w:rsid w:val="00D14E54"/>
    <w:rsid w:val="00D20D7E"/>
    <w:rsid w:val="00D3594D"/>
    <w:rsid w:val="00D65555"/>
    <w:rsid w:val="00DA48A9"/>
    <w:rsid w:val="00DE2CFE"/>
    <w:rsid w:val="00E21E78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17E26"/>
    <w:rsid w:val="00F253BB"/>
    <w:rsid w:val="00F64087"/>
    <w:rsid w:val="00F71BA1"/>
    <w:rsid w:val="00F9193F"/>
    <w:rsid w:val="00FA3B8D"/>
    <w:rsid w:val="00FC27A7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10AF"/>
  </w:style>
  <w:style w:type="paragraph" w:styleId="Pieddepage">
    <w:name w:val="footer"/>
    <w:basedOn w:val="Normal"/>
    <w:link w:val="PieddepageC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10AF"/>
  </w:style>
  <w:style w:type="table" w:styleId="Grilledutableau">
    <w:name w:val="Table Grid"/>
    <w:basedOn w:val="Tableau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187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Rachel HUGONNET</cp:lastModifiedBy>
  <cp:revision>2</cp:revision>
  <cp:lastPrinted>2019-11-19T11:02:00Z</cp:lastPrinted>
  <dcterms:created xsi:type="dcterms:W3CDTF">2020-10-21T08:24:00Z</dcterms:created>
  <dcterms:modified xsi:type="dcterms:W3CDTF">2020-10-21T08:24:00Z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