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E2E703" w14:textId="7CC4ECA9" w:rsidR="00005D0B" w:rsidRDefault="00E555F3" w:rsidP="009D1E40">
      <w:pPr>
        <w:spacing w:line="240" w:lineRule="auto"/>
        <w:jc w:val="center"/>
        <w:rPr>
          <w:rFonts w:ascii="Helvetica" w:hAnsi="Helvetica" w:cs="Helvetica"/>
          <w:b/>
          <w:bCs/>
          <w:noProof/>
          <w:sz w:val="24"/>
          <w:szCs w:val="24"/>
          <w:u w:val="single"/>
          <w:lang w:val="en-GB"/>
        </w:rPr>
      </w:pPr>
      <w:r w:rsidRPr="009D1E40">
        <w:rPr>
          <w:rFonts w:ascii="Helvetica" w:hAnsi="Helvetica" w:cs="Helvetica"/>
          <w:b/>
          <w:bCs/>
          <w:noProof/>
          <w:sz w:val="24"/>
          <w:szCs w:val="24"/>
          <w:u w:val="single"/>
          <w:lang w:val="en-GB"/>
        </w:rPr>
        <w:drawing>
          <wp:anchor distT="152400" distB="152400" distL="152400" distR="152400" simplePos="0" relativeHeight="251659264" behindDoc="0" locked="0" layoutInCell="1" allowOverlap="1" wp14:anchorId="2FF60B55" wp14:editId="0E40621E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200025" cy="11249599"/>
            <wp:effectExtent l="0" t="0" r="0" b="9525"/>
            <wp:wrapTopAndBottom/>
            <wp:docPr id="2" name="Image 2" descr="LETTERHEADV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TTERHEADV11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00" r="976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1249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5D0B" w:rsidRPr="009D1E40">
        <w:rPr>
          <w:rFonts w:ascii="Helvetica" w:hAnsi="Helvetica" w:cs="Helvetica"/>
          <w:b/>
          <w:bCs/>
          <w:noProof/>
          <w:sz w:val="24"/>
          <w:szCs w:val="24"/>
          <w:u w:val="single"/>
          <w:lang w:val="en-GB"/>
        </w:rPr>
        <w:t>INTER</w:t>
      </w:r>
      <w:r w:rsidR="000643F2">
        <w:rPr>
          <w:rFonts w:ascii="Helvetica" w:hAnsi="Helvetica" w:cs="Helvetica"/>
          <w:b/>
          <w:bCs/>
          <w:noProof/>
          <w:sz w:val="24"/>
          <w:szCs w:val="24"/>
          <w:u w:val="single"/>
          <w:lang w:val="en-GB"/>
        </w:rPr>
        <w:t>N</w:t>
      </w:r>
      <w:r w:rsidR="00005D0B" w:rsidRPr="009D1E40">
        <w:rPr>
          <w:rFonts w:ascii="Helvetica" w:hAnsi="Helvetica" w:cs="Helvetica"/>
          <w:b/>
          <w:bCs/>
          <w:noProof/>
          <w:sz w:val="24"/>
          <w:szCs w:val="24"/>
          <w:u w:val="single"/>
          <w:lang w:val="en-GB"/>
        </w:rPr>
        <w:t xml:space="preserve">SHIP </w:t>
      </w:r>
      <w:r w:rsidR="00195F5D">
        <w:rPr>
          <w:rFonts w:ascii="Helvetica" w:hAnsi="Helvetica" w:cs="Helvetica"/>
          <w:b/>
          <w:bCs/>
          <w:noProof/>
          <w:sz w:val="24"/>
          <w:szCs w:val="24"/>
          <w:u w:val="single"/>
          <w:lang w:val="en-GB"/>
        </w:rPr>
        <w:t xml:space="preserve">- </w:t>
      </w:r>
      <w:r w:rsidR="00C20159">
        <w:rPr>
          <w:rFonts w:ascii="Helvetica" w:hAnsi="Helvetica" w:cs="Helvetica"/>
          <w:b/>
          <w:bCs/>
          <w:noProof/>
          <w:sz w:val="24"/>
          <w:szCs w:val="24"/>
          <w:u w:val="single"/>
          <w:lang w:val="en-GB"/>
        </w:rPr>
        <w:t>TREASURY</w:t>
      </w:r>
      <w:r w:rsidR="00900DAE">
        <w:rPr>
          <w:rFonts w:ascii="Helvetica" w:hAnsi="Helvetica" w:cs="Helvetica"/>
          <w:b/>
          <w:bCs/>
          <w:noProof/>
          <w:sz w:val="24"/>
          <w:szCs w:val="24"/>
          <w:u w:val="single"/>
          <w:lang w:val="en-GB"/>
        </w:rPr>
        <w:t xml:space="preserve"> </w:t>
      </w:r>
      <w:r w:rsidR="00195F5D">
        <w:rPr>
          <w:rFonts w:ascii="Helvetica" w:hAnsi="Helvetica" w:cs="Helvetica"/>
          <w:b/>
          <w:bCs/>
          <w:noProof/>
          <w:sz w:val="24"/>
          <w:szCs w:val="24"/>
          <w:u w:val="single"/>
          <w:lang w:val="en-GB"/>
        </w:rPr>
        <w:t>DEPARTMENT</w:t>
      </w:r>
      <w:r w:rsidR="00005D0B" w:rsidRPr="009D1E40">
        <w:rPr>
          <w:rFonts w:ascii="Helvetica" w:hAnsi="Helvetica" w:cs="Helvetica"/>
          <w:b/>
          <w:bCs/>
          <w:noProof/>
          <w:sz w:val="24"/>
          <w:szCs w:val="24"/>
          <w:u w:val="single"/>
          <w:lang w:val="en-GB"/>
        </w:rPr>
        <w:t xml:space="preserve"> </w:t>
      </w:r>
    </w:p>
    <w:p w14:paraId="2FABED77" w14:textId="77777777" w:rsidR="00CB7010" w:rsidRDefault="00CB7010" w:rsidP="009D1E40">
      <w:pPr>
        <w:spacing w:line="240" w:lineRule="auto"/>
        <w:jc w:val="center"/>
        <w:rPr>
          <w:rFonts w:ascii="Helvetica" w:hAnsi="Helvetica" w:cs="Helvetica"/>
          <w:b/>
          <w:bCs/>
          <w:noProof/>
          <w:sz w:val="24"/>
          <w:szCs w:val="24"/>
          <w:u w:val="single"/>
          <w:lang w:val="en-GB"/>
        </w:rPr>
      </w:pPr>
    </w:p>
    <w:p w14:paraId="3490A8D9" w14:textId="77777777" w:rsidR="00AD6D99" w:rsidRPr="00AD6D99" w:rsidRDefault="00AD6D99" w:rsidP="009D1E40">
      <w:pPr>
        <w:spacing w:line="240" w:lineRule="auto"/>
        <w:jc w:val="center"/>
        <w:rPr>
          <w:rFonts w:ascii="Helvetica" w:hAnsi="Helvetica" w:cs="Helvetica"/>
          <w:b/>
          <w:bCs/>
          <w:noProof/>
          <w:sz w:val="8"/>
          <w:szCs w:val="8"/>
          <w:u w:val="single"/>
          <w:lang w:val="en-GB"/>
        </w:rPr>
      </w:pPr>
    </w:p>
    <w:p w14:paraId="0C717933" w14:textId="0E9300AE" w:rsidR="00F253BB" w:rsidRDefault="005035CA" w:rsidP="009D1E40">
      <w:pPr>
        <w:spacing w:after="120" w:line="240" w:lineRule="auto"/>
        <w:jc w:val="both"/>
        <w:rPr>
          <w:rFonts w:cstheme="minorHAnsi"/>
          <w:shd w:val="clear" w:color="auto" w:fill="FFFFFF"/>
          <w:lang w:val="en-GB"/>
        </w:rPr>
      </w:pPr>
      <w:r w:rsidRPr="00653647">
        <w:rPr>
          <w:rFonts w:cstheme="minorHAnsi"/>
          <w:shd w:val="clear" w:color="auto" w:fill="FFFFFF"/>
          <w:lang w:val="en-GB"/>
        </w:rPr>
        <w:t xml:space="preserve">Vallair is a multi-faceted aviation business that maximizes the life and value of aircraft, </w:t>
      </w:r>
      <w:r w:rsidR="00764B2B" w:rsidRPr="00653647">
        <w:rPr>
          <w:rFonts w:cstheme="minorHAnsi"/>
          <w:shd w:val="clear" w:color="auto" w:fill="FFFFFF"/>
          <w:lang w:val="en-GB"/>
        </w:rPr>
        <w:t>engines,</w:t>
      </w:r>
      <w:r w:rsidRPr="00653647">
        <w:rPr>
          <w:rFonts w:cstheme="minorHAnsi"/>
          <w:shd w:val="clear" w:color="auto" w:fill="FFFFFF"/>
          <w:lang w:val="en-GB"/>
        </w:rPr>
        <w:t xml:space="preserve"> and parts.</w:t>
      </w:r>
      <w:r w:rsidR="00A920D5">
        <w:rPr>
          <w:rFonts w:cstheme="minorHAnsi"/>
          <w:shd w:val="clear" w:color="auto" w:fill="FFFFFF"/>
          <w:lang w:val="en-GB"/>
        </w:rPr>
        <w:t xml:space="preserve"> </w:t>
      </w:r>
    </w:p>
    <w:p w14:paraId="6B488151" w14:textId="2B2A2F9E" w:rsidR="005035CA" w:rsidRPr="00653647" w:rsidRDefault="005035CA" w:rsidP="009D1E40">
      <w:pPr>
        <w:spacing w:after="120" w:line="240" w:lineRule="auto"/>
        <w:jc w:val="both"/>
        <w:rPr>
          <w:rFonts w:cstheme="minorHAnsi"/>
          <w:shd w:val="clear" w:color="auto" w:fill="FFFFFF"/>
          <w:lang w:val="en-GB"/>
        </w:rPr>
      </w:pPr>
      <w:r w:rsidRPr="00653647">
        <w:rPr>
          <w:rFonts w:cstheme="minorHAnsi"/>
          <w:shd w:val="clear" w:color="auto" w:fill="FFFFFF"/>
          <w:lang w:val="en-GB"/>
        </w:rPr>
        <w:t xml:space="preserve">We are an end-to-end aviation specialist, headquartered in Luxembourg. </w:t>
      </w:r>
    </w:p>
    <w:p w14:paraId="312EC3C6" w14:textId="0D70DC84" w:rsidR="00F253BB" w:rsidRDefault="005035CA" w:rsidP="009D1E40">
      <w:pPr>
        <w:spacing w:after="120" w:line="240" w:lineRule="auto"/>
        <w:jc w:val="both"/>
        <w:rPr>
          <w:rFonts w:cstheme="minorHAnsi"/>
          <w:shd w:val="clear" w:color="auto" w:fill="FFFFFF"/>
          <w:lang w:val="en-GB"/>
        </w:rPr>
      </w:pPr>
      <w:r w:rsidRPr="00653647">
        <w:rPr>
          <w:rFonts w:cstheme="minorHAnsi"/>
          <w:shd w:val="clear" w:color="auto" w:fill="FFFFFF"/>
          <w:lang w:val="en-GB"/>
        </w:rPr>
        <w:t xml:space="preserve">The intern will have a direct contact with </w:t>
      </w:r>
      <w:r w:rsidR="00C20159">
        <w:rPr>
          <w:rFonts w:cstheme="minorHAnsi"/>
          <w:shd w:val="clear" w:color="auto" w:fill="FFFFFF"/>
          <w:lang w:val="en-GB"/>
        </w:rPr>
        <w:t>treasury</w:t>
      </w:r>
      <w:r w:rsidR="00B035D1">
        <w:rPr>
          <w:rFonts w:cstheme="minorHAnsi"/>
          <w:shd w:val="clear" w:color="auto" w:fill="FFFFFF"/>
          <w:lang w:val="en-GB"/>
        </w:rPr>
        <w:t xml:space="preserve"> department</w:t>
      </w:r>
      <w:r w:rsidR="00C55033">
        <w:rPr>
          <w:rFonts w:cstheme="minorHAnsi"/>
          <w:shd w:val="clear" w:color="auto" w:fill="FFFFFF"/>
          <w:lang w:val="en-GB"/>
        </w:rPr>
        <w:t xml:space="preserve"> and </w:t>
      </w:r>
      <w:r w:rsidRPr="00653647">
        <w:rPr>
          <w:rFonts w:cstheme="minorHAnsi"/>
          <w:shd w:val="clear" w:color="auto" w:fill="FFFFFF"/>
          <w:lang w:val="en-GB"/>
        </w:rPr>
        <w:t>our ongoing projects</w:t>
      </w:r>
      <w:r w:rsidR="00C55033">
        <w:rPr>
          <w:rFonts w:cstheme="minorHAnsi"/>
          <w:shd w:val="clear" w:color="auto" w:fill="FFFFFF"/>
          <w:lang w:val="en-GB"/>
        </w:rPr>
        <w:t xml:space="preserve"> in commercial aviation</w:t>
      </w:r>
      <w:r w:rsidRPr="00653647">
        <w:rPr>
          <w:rFonts w:cstheme="minorHAnsi"/>
          <w:shd w:val="clear" w:color="auto" w:fill="FFFFFF"/>
          <w:lang w:val="en-GB"/>
        </w:rPr>
        <w:t xml:space="preserve">. </w:t>
      </w:r>
    </w:p>
    <w:p w14:paraId="5795E31B" w14:textId="22B5BD60" w:rsidR="005035CA" w:rsidRPr="00653647" w:rsidRDefault="005035CA" w:rsidP="009D1E40">
      <w:pPr>
        <w:spacing w:after="120" w:line="240" w:lineRule="auto"/>
        <w:jc w:val="both"/>
        <w:rPr>
          <w:rFonts w:cstheme="minorHAnsi"/>
          <w:shd w:val="clear" w:color="auto" w:fill="FFFFFF"/>
          <w:lang w:val="en-GB"/>
        </w:rPr>
      </w:pPr>
      <w:r w:rsidRPr="00653647">
        <w:rPr>
          <w:rFonts w:cstheme="minorHAnsi"/>
          <w:shd w:val="clear" w:color="auto" w:fill="FFFFFF"/>
          <w:lang w:val="en-GB"/>
        </w:rPr>
        <w:t>S/he will experience a dynamic, fast paced and international environment</w:t>
      </w:r>
      <w:r w:rsidR="00301500" w:rsidRPr="00653647">
        <w:rPr>
          <w:rFonts w:cstheme="minorHAnsi"/>
          <w:shd w:val="clear" w:color="auto" w:fill="FFFFFF"/>
          <w:lang w:val="en-GB"/>
        </w:rPr>
        <w:t>.</w:t>
      </w:r>
      <w:r w:rsidRPr="00653647">
        <w:rPr>
          <w:rFonts w:cstheme="minorHAnsi"/>
          <w:shd w:val="clear" w:color="auto" w:fill="FFFFFF"/>
          <w:lang w:val="en-GB"/>
        </w:rPr>
        <w:t xml:space="preserve">   </w:t>
      </w:r>
    </w:p>
    <w:p w14:paraId="5F7691A5" w14:textId="77777777" w:rsidR="00A920D5" w:rsidRDefault="00A920D5" w:rsidP="00784025">
      <w:pPr>
        <w:spacing w:after="0" w:line="240" w:lineRule="auto"/>
        <w:rPr>
          <w:rFonts w:cstheme="minorHAnsi"/>
          <w:b/>
          <w:bCs/>
          <w:lang w:val="en-GB"/>
        </w:rPr>
      </w:pPr>
    </w:p>
    <w:p w14:paraId="2C366531" w14:textId="4C4DCB21" w:rsidR="005035CA" w:rsidRDefault="005035CA" w:rsidP="00784025">
      <w:pPr>
        <w:spacing w:after="0" w:line="240" w:lineRule="auto"/>
        <w:rPr>
          <w:rFonts w:cstheme="minorHAnsi"/>
          <w:b/>
          <w:bCs/>
          <w:lang w:val="en-GB"/>
        </w:rPr>
      </w:pPr>
      <w:r w:rsidRPr="00CA39D5">
        <w:rPr>
          <w:rFonts w:cstheme="minorHAnsi"/>
          <w:b/>
          <w:bCs/>
          <w:lang w:val="en-GB"/>
        </w:rPr>
        <w:t>Responsibilities</w:t>
      </w:r>
    </w:p>
    <w:p w14:paraId="3DD4CF3C" w14:textId="753ED60C" w:rsidR="005035CA" w:rsidRPr="00CA39D5" w:rsidRDefault="00C20159" w:rsidP="0010582C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714" w:hanging="357"/>
        <w:rPr>
          <w:rFonts w:cstheme="minorHAnsi"/>
          <w:color w:val="000000"/>
          <w:lang w:val="en-GB"/>
        </w:rPr>
      </w:pPr>
      <w:r>
        <w:rPr>
          <w:rFonts w:cstheme="minorHAnsi"/>
          <w:color w:val="000000"/>
          <w:lang w:val="en-GB"/>
        </w:rPr>
        <w:t>Support cash forecast con</w:t>
      </w:r>
      <w:r w:rsidR="003E3E2B">
        <w:rPr>
          <w:rFonts w:cstheme="minorHAnsi"/>
          <w:color w:val="000000"/>
          <w:lang w:val="en-GB"/>
        </w:rPr>
        <w:t>ciliations</w:t>
      </w:r>
      <w:r w:rsidR="005035CA" w:rsidRPr="00CA39D5">
        <w:rPr>
          <w:rFonts w:cstheme="minorHAnsi"/>
          <w:color w:val="000000"/>
          <w:lang w:val="en-GB"/>
        </w:rPr>
        <w:t>.</w:t>
      </w:r>
    </w:p>
    <w:p w14:paraId="281F00BF" w14:textId="1DC6B66C" w:rsidR="005035CA" w:rsidRDefault="003E3E2B" w:rsidP="009D1E40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20" w:line="240" w:lineRule="auto"/>
        <w:ind w:left="714" w:hanging="357"/>
        <w:rPr>
          <w:rFonts w:cstheme="minorHAnsi"/>
          <w:color w:val="000000"/>
          <w:lang w:val="en-GB"/>
        </w:rPr>
      </w:pPr>
      <w:r>
        <w:rPr>
          <w:rFonts w:cstheme="minorHAnsi"/>
          <w:color w:val="000000"/>
          <w:lang w:val="en-GB"/>
        </w:rPr>
        <w:t>Contact with banks</w:t>
      </w:r>
      <w:r w:rsidR="005035CA" w:rsidRPr="00CA39D5">
        <w:rPr>
          <w:rFonts w:cstheme="minorHAnsi"/>
          <w:color w:val="000000"/>
          <w:lang w:val="en-GB"/>
        </w:rPr>
        <w:t>.</w:t>
      </w:r>
    </w:p>
    <w:p w14:paraId="0F613E4B" w14:textId="755E4CA2" w:rsidR="00C810A1" w:rsidRDefault="007477E9" w:rsidP="009D1E40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20" w:line="240" w:lineRule="auto"/>
        <w:ind w:left="714" w:hanging="357"/>
        <w:rPr>
          <w:rFonts w:cstheme="minorHAnsi"/>
          <w:color w:val="000000"/>
          <w:lang w:val="en-GB"/>
        </w:rPr>
      </w:pPr>
      <w:r>
        <w:rPr>
          <w:rFonts w:cstheme="minorHAnsi"/>
          <w:color w:val="000000"/>
          <w:lang w:val="en-GB"/>
        </w:rPr>
        <w:t>Assist in the bank account balances</w:t>
      </w:r>
      <w:r w:rsidR="00C810A1">
        <w:rPr>
          <w:rFonts w:cstheme="minorHAnsi"/>
          <w:color w:val="000000"/>
          <w:lang w:val="en-GB"/>
        </w:rPr>
        <w:t>.</w:t>
      </w:r>
    </w:p>
    <w:p w14:paraId="3DAEE381" w14:textId="7AADBC2D" w:rsidR="00E97205" w:rsidRDefault="00E97205" w:rsidP="009D1E40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20" w:line="240" w:lineRule="auto"/>
        <w:ind w:left="714" w:hanging="357"/>
        <w:rPr>
          <w:rFonts w:cstheme="minorHAnsi"/>
          <w:color w:val="000000"/>
          <w:lang w:val="en-GB"/>
        </w:rPr>
      </w:pPr>
      <w:r>
        <w:rPr>
          <w:rFonts w:cstheme="minorHAnsi"/>
          <w:color w:val="000000"/>
          <w:lang w:val="en-GB"/>
        </w:rPr>
        <w:t>Support the monitoring of the bank account statements</w:t>
      </w:r>
      <w:r w:rsidR="005915AE">
        <w:rPr>
          <w:rFonts w:cstheme="minorHAnsi"/>
          <w:color w:val="000000"/>
          <w:lang w:val="en-GB"/>
        </w:rPr>
        <w:t>.</w:t>
      </w:r>
    </w:p>
    <w:p w14:paraId="0B689D55" w14:textId="77777777" w:rsidR="00655CA6" w:rsidRDefault="00655CA6" w:rsidP="00E67C2A">
      <w:pPr>
        <w:spacing w:after="0" w:line="240" w:lineRule="auto"/>
        <w:rPr>
          <w:rFonts w:cstheme="minorHAnsi"/>
          <w:b/>
          <w:bCs/>
          <w:lang w:val="en-GB"/>
        </w:rPr>
      </w:pPr>
    </w:p>
    <w:p w14:paraId="408F681B" w14:textId="1A27FED9" w:rsidR="007520C2" w:rsidRPr="00E67C2A" w:rsidRDefault="007520C2" w:rsidP="00E67C2A">
      <w:pPr>
        <w:spacing w:after="0" w:line="240" w:lineRule="auto"/>
        <w:rPr>
          <w:rFonts w:cstheme="minorHAnsi"/>
          <w:b/>
          <w:bCs/>
          <w:lang w:val="en-GB"/>
        </w:rPr>
      </w:pPr>
      <w:r w:rsidRPr="00E67C2A">
        <w:rPr>
          <w:rFonts w:cstheme="minorHAnsi"/>
          <w:b/>
          <w:bCs/>
          <w:lang w:val="en-GB"/>
        </w:rPr>
        <w:t>Outcomes</w:t>
      </w:r>
    </w:p>
    <w:p w14:paraId="5899A614" w14:textId="364082F5" w:rsidR="007520C2" w:rsidRPr="0010582C" w:rsidRDefault="00374363" w:rsidP="00E67C2A">
      <w:pPr>
        <w:spacing w:after="0" w:line="240" w:lineRule="auto"/>
        <w:jc w:val="both"/>
        <w:rPr>
          <w:rFonts w:cstheme="minorHAnsi"/>
          <w:shd w:val="clear" w:color="auto" w:fill="FFFFFF"/>
          <w:lang w:val="en-GB"/>
        </w:rPr>
      </w:pPr>
      <w:r w:rsidRPr="0010582C">
        <w:rPr>
          <w:rFonts w:cstheme="minorHAnsi"/>
          <w:shd w:val="clear" w:color="auto" w:fill="FFFFFF"/>
          <w:lang w:val="en-GB"/>
        </w:rPr>
        <w:t>U</w:t>
      </w:r>
      <w:r w:rsidR="007520C2" w:rsidRPr="0010582C">
        <w:rPr>
          <w:rFonts w:cstheme="minorHAnsi"/>
          <w:shd w:val="clear" w:color="auto" w:fill="FFFFFF"/>
          <w:lang w:val="en-GB"/>
        </w:rPr>
        <w:t>nderstanding</w:t>
      </w:r>
      <w:r>
        <w:rPr>
          <w:rFonts w:cstheme="minorHAnsi"/>
          <w:shd w:val="clear" w:color="auto" w:fill="FFFFFF"/>
          <w:lang w:val="en-GB"/>
        </w:rPr>
        <w:t xml:space="preserve"> </w:t>
      </w:r>
      <w:r w:rsidR="007520C2" w:rsidRPr="0010582C">
        <w:rPr>
          <w:rFonts w:cstheme="minorHAnsi"/>
          <w:shd w:val="clear" w:color="auto" w:fill="FFFFFF"/>
          <w:lang w:val="en-GB"/>
        </w:rPr>
        <w:t>of:</w:t>
      </w:r>
    </w:p>
    <w:p w14:paraId="1985380B" w14:textId="75A8AA58" w:rsidR="007520C2" w:rsidRDefault="00374363" w:rsidP="0010582C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714" w:hanging="357"/>
        <w:rPr>
          <w:rFonts w:cstheme="minorHAnsi"/>
          <w:color w:val="000000"/>
          <w:lang w:val="en-GB"/>
        </w:rPr>
      </w:pPr>
      <w:r>
        <w:rPr>
          <w:rFonts w:cstheme="minorHAnsi"/>
          <w:color w:val="000000"/>
          <w:lang w:val="en-GB"/>
        </w:rPr>
        <w:t>Accounting department</w:t>
      </w:r>
      <w:r w:rsidR="00BE2F55">
        <w:rPr>
          <w:rFonts w:cstheme="minorHAnsi"/>
          <w:color w:val="000000"/>
          <w:lang w:val="en-GB"/>
        </w:rPr>
        <w:t>.</w:t>
      </w:r>
    </w:p>
    <w:p w14:paraId="629BE2BC" w14:textId="494CA2B0" w:rsidR="00BE2F55" w:rsidRDefault="00142564" w:rsidP="0010582C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714" w:hanging="357"/>
        <w:rPr>
          <w:rFonts w:cstheme="minorHAnsi"/>
          <w:color w:val="000000"/>
          <w:lang w:val="en-GB"/>
        </w:rPr>
      </w:pPr>
      <w:r>
        <w:rPr>
          <w:rFonts w:cstheme="minorHAnsi"/>
          <w:color w:val="000000"/>
          <w:lang w:val="en-GB"/>
        </w:rPr>
        <w:t>Financial reports.</w:t>
      </w:r>
    </w:p>
    <w:p w14:paraId="1C0A07CA" w14:textId="6677D26C" w:rsidR="00142564" w:rsidRDefault="00435D09" w:rsidP="0010582C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714" w:hanging="357"/>
        <w:rPr>
          <w:rFonts w:cstheme="minorHAnsi"/>
          <w:color w:val="000000"/>
          <w:lang w:val="en-GB"/>
        </w:rPr>
      </w:pPr>
      <w:r>
        <w:rPr>
          <w:rFonts w:cstheme="minorHAnsi"/>
          <w:color w:val="000000"/>
          <w:lang w:val="en-GB"/>
        </w:rPr>
        <w:t>Account reconciliation tasks.</w:t>
      </w:r>
    </w:p>
    <w:p w14:paraId="1DD06B34" w14:textId="2D1274AD" w:rsidR="00435D09" w:rsidRDefault="00C810A1" w:rsidP="0010582C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714" w:hanging="357"/>
        <w:rPr>
          <w:rFonts w:cstheme="minorHAnsi"/>
          <w:color w:val="000000"/>
          <w:lang w:val="en-GB"/>
        </w:rPr>
      </w:pPr>
      <w:r>
        <w:rPr>
          <w:rFonts w:cstheme="minorHAnsi"/>
          <w:color w:val="000000"/>
          <w:lang w:val="en-GB"/>
        </w:rPr>
        <w:t xml:space="preserve">Bookkeeping </w:t>
      </w:r>
      <w:r w:rsidR="004270D7">
        <w:rPr>
          <w:rFonts w:cstheme="minorHAnsi"/>
          <w:color w:val="000000"/>
          <w:lang w:val="en-GB"/>
        </w:rPr>
        <w:t>practices and processes</w:t>
      </w:r>
      <w:r w:rsidR="005915AE">
        <w:rPr>
          <w:rFonts w:cstheme="minorHAnsi"/>
          <w:color w:val="000000"/>
          <w:lang w:val="en-GB"/>
        </w:rPr>
        <w:t>.</w:t>
      </w:r>
    </w:p>
    <w:p w14:paraId="3828D331" w14:textId="2A23737E" w:rsidR="00BB5B85" w:rsidRPr="00EB6FE3" w:rsidRDefault="00BB5B85" w:rsidP="0010582C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714" w:hanging="357"/>
        <w:rPr>
          <w:rFonts w:cstheme="minorHAnsi"/>
          <w:color w:val="000000"/>
          <w:lang w:val="en-GB"/>
        </w:rPr>
      </w:pPr>
      <w:r>
        <w:rPr>
          <w:rFonts w:cstheme="minorHAnsi"/>
          <w:color w:val="000000"/>
          <w:lang w:val="en-GB"/>
        </w:rPr>
        <w:t xml:space="preserve">Exposure to daily </w:t>
      </w:r>
      <w:r w:rsidR="005915AE">
        <w:rPr>
          <w:rFonts w:cstheme="minorHAnsi"/>
          <w:color w:val="000000"/>
          <w:lang w:val="en-GB"/>
        </w:rPr>
        <w:t>treasury</w:t>
      </w:r>
      <w:r w:rsidR="007A0FC4">
        <w:rPr>
          <w:rFonts w:cstheme="minorHAnsi"/>
          <w:color w:val="000000"/>
          <w:lang w:val="en-GB"/>
        </w:rPr>
        <w:t xml:space="preserve"> activities</w:t>
      </w:r>
      <w:r w:rsidR="005915AE">
        <w:rPr>
          <w:rFonts w:cstheme="minorHAnsi"/>
          <w:color w:val="000000"/>
          <w:lang w:val="en-GB"/>
        </w:rPr>
        <w:t>.</w:t>
      </w:r>
    </w:p>
    <w:p w14:paraId="47E24BA3" w14:textId="0BEFBD8B" w:rsidR="00BE2F55" w:rsidRDefault="00BE2F55" w:rsidP="00E67C2A">
      <w:pPr>
        <w:spacing w:after="0" w:line="240" w:lineRule="auto"/>
        <w:rPr>
          <w:rFonts w:cstheme="minorHAnsi"/>
          <w:b/>
          <w:bCs/>
          <w:lang w:val="en-GB"/>
        </w:rPr>
      </w:pPr>
    </w:p>
    <w:p w14:paraId="07472D4E" w14:textId="77777777" w:rsidR="00711679" w:rsidRDefault="00711679" w:rsidP="00E67C2A">
      <w:pPr>
        <w:spacing w:after="0" w:line="240" w:lineRule="auto"/>
        <w:rPr>
          <w:rFonts w:cstheme="minorHAnsi"/>
          <w:b/>
          <w:bCs/>
          <w:lang w:val="en-GB"/>
        </w:rPr>
      </w:pPr>
    </w:p>
    <w:p w14:paraId="5BA33A22" w14:textId="1E629B08" w:rsidR="007520C2" w:rsidRPr="00E67C2A" w:rsidRDefault="007520C2" w:rsidP="00E67C2A">
      <w:pPr>
        <w:spacing w:after="0" w:line="240" w:lineRule="auto"/>
        <w:rPr>
          <w:rFonts w:cstheme="minorHAnsi"/>
          <w:b/>
          <w:bCs/>
          <w:lang w:val="en-GB"/>
        </w:rPr>
      </w:pPr>
      <w:r w:rsidRPr="00E67C2A">
        <w:rPr>
          <w:rFonts w:cstheme="minorHAnsi"/>
          <w:b/>
          <w:bCs/>
          <w:lang w:val="en-GB"/>
        </w:rPr>
        <w:t>Requirements</w:t>
      </w:r>
    </w:p>
    <w:p w14:paraId="1FFA0DDC" w14:textId="4663700B" w:rsidR="007520C2" w:rsidRPr="00281D0A" w:rsidRDefault="007520C2" w:rsidP="00E67C2A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714" w:hanging="357"/>
        <w:rPr>
          <w:rFonts w:cstheme="minorHAnsi"/>
          <w:color w:val="000000"/>
          <w:lang w:val="en-GB"/>
        </w:rPr>
      </w:pPr>
      <w:r w:rsidRPr="00281D0A">
        <w:rPr>
          <w:rFonts w:cstheme="minorHAnsi"/>
          <w:color w:val="000000"/>
          <w:lang w:val="en-GB"/>
        </w:rPr>
        <w:t>Bachelor/Master Student or Graduate in A</w:t>
      </w:r>
      <w:r w:rsidR="00A057FE">
        <w:rPr>
          <w:rFonts w:cstheme="minorHAnsi"/>
          <w:color w:val="000000"/>
          <w:lang w:val="en-GB"/>
        </w:rPr>
        <w:t xml:space="preserve">ccounting </w:t>
      </w:r>
      <w:r w:rsidRPr="00281D0A">
        <w:rPr>
          <w:rFonts w:cstheme="minorHAnsi"/>
          <w:color w:val="000000"/>
          <w:lang w:val="en-GB"/>
        </w:rPr>
        <w:t xml:space="preserve">or </w:t>
      </w:r>
      <w:r w:rsidR="00A057FE">
        <w:rPr>
          <w:rFonts w:cstheme="minorHAnsi"/>
          <w:color w:val="000000"/>
          <w:lang w:val="en-GB"/>
        </w:rPr>
        <w:t>Finance</w:t>
      </w:r>
      <w:r w:rsidRPr="00281D0A">
        <w:rPr>
          <w:rFonts w:cstheme="minorHAnsi"/>
          <w:color w:val="000000"/>
          <w:lang w:val="en-GB"/>
        </w:rPr>
        <w:t>.</w:t>
      </w:r>
    </w:p>
    <w:p w14:paraId="1172E050" w14:textId="77777777" w:rsidR="00281D0A" w:rsidRPr="00281D0A" w:rsidRDefault="00281D0A" w:rsidP="009D1E40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20" w:line="240" w:lineRule="auto"/>
        <w:ind w:left="714" w:hanging="357"/>
        <w:rPr>
          <w:rFonts w:cstheme="minorHAnsi"/>
          <w:color w:val="000000"/>
          <w:lang w:val="en-GB"/>
        </w:rPr>
      </w:pPr>
      <w:r w:rsidRPr="00281D0A">
        <w:rPr>
          <w:rFonts w:cstheme="minorHAnsi"/>
          <w:color w:val="000000"/>
          <w:lang w:val="en-GB"/>
        </w:rPr>
        <w:t>Strong analytical skills and detail-oriented mindset.</w:t>
      </w:r>
    </w:p>
    <w:p w14:paraId="7F142284" w14:textId="611869D8" w:rsidR="00281D0A" w:rsidRPr="00281D0A" w:rsidRDefault="00281D0A" w:rsidP="009D1E40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20" w:line="240" w:lineRule="auto"/>
        <w:ind w:left="714" w:hanging="357"/>
        <w:rPr>
          <w:rFonts w:cstheme="minorHAnsi"/>
          <w:color w:val="000000"/>
          <w:lang w:val="en-GB"/>
        </w:rPr>
      </w:pPr>
      <w:r w:rsidRPr="00281D0A">
        <w:rPr>
          <w:rFonts w:cstheme="minorHAnsi"/>
          <w:color w:val="000000"/>
          <w:lang w:val="en-GB"/>
        </w:rPr>
        <w:t>Dynamic, proactive approach and ability to work under pressure within strict deadlines.</w:t>
      </w:r>
    </w:p>
    <w:p w14:paraId="427D30C4" w14:textId="77777777" w:rsidR="00281D0A" w:rsidRPr="00281D0A" w:rsidRDefault="00281D0A" w:rsidP="009D1E40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20" w:line="240" w:lineRule="auto"/>
        <w:ind w:left="714" w:hanging="357"/>
        <w:rPr>
          <w:rFonts w:cstheme="minorHAnsi"/>
          <w:color w:val="000000"/>
          <w:lang w:val="en-GB"/>
        </w:rPr>
      </w:pPr>
      <w:r w:rsidRPr="00281D0A">
        <w:rPr>
          <w:rFonts w:cstheme="minorHAnsi"/>
          <w:color w:val="000000"/>
          <w:lang w:val="en-GB"/>
        </w:rPr>
        <w:t>Fluent in English.</w:t>
      </w:r>
    </w:p>
    <w:p w14:paraId="57C4B122" w14:textId="1228851B" w:rsidR="00281D0A" w:rsidRPr="00281D0A" w:rsidRDefault="00281D0A" w:rsidP="00281D0A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20" w:line="240" w:lineRule="auto"/>
        <w:ind w:left="714" w:hanging="357"/>
        <w:rPr>
          <w:rFonts w:cstheme="minorHAnsi"/>
          <w:color w:val="000000"/>
          <w:lang w:val="en-GB"/>
        </w:rPr>
      </w:pPr>
      <w:r w:rsidRPr="00281D0A">
        <w:rPr>
          <w:rFonts w:cstheme="minorHAnsi"/>
          <w:color w:val="000000"/>
          <w:lang w:val="en-GB"/>
        </w:rPr>
        <w:t>Good interpersonal, organizational and communication skills.</w:t>
      </w:r>
    </w:p>
    <w:p w14:paraId="7BE18EE2" w14:textId="24F70A9A" w:rsidR="00281D0A" w:rsidRDefault="00281D0A" w:rsidP="00281D0A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20" w:line="240" w:lineRule="auto"/>
        <w:ind w:left="714" w:hanging="357"/>
        <w:rPr>
          <w:rFonts w:cstheme="minorHAnsi"/>
          <w:color w:val="000000"/>
          <w:lang w:val="en-GB"/>
        </w:rPr>
      </w:pPr>
      <w:r w:rsidRPr="00281D0A">
        <w:rPr>
          <w:rFonts w:cstheme="minorHAnsi"/>
          <w:color w:val="000000"/>
          <w:lang w:val="en-GB"/>
        </w:rPr>
        <w:t xml:space="preserve">Microsoft Excel and Word. </w:t>
      </w:r>
    </w:p>
    <w:p w14:paraId="672E90BC" w14:textId="77777777" w:rsidR="00711679" w:rsidRDefault="00711679" w:rsidP="00606423">
      <w:pPr>
        <w:shd w:val="clear" w:color="auto" w:fill="FFFFFF"/>
        <w:spacing w:before="100" w:beforeAutospacing="1" w:after="120" w:line="240" w:lineRule="auto"/>
        <w:rPr>
          <w:rFonts w:cstheme="minorHAnsi"/>
          <w:color w:val="000000"/>
          <w:lang w:val="en-GB"/>
        </w:rPr>
      </w:pPr>
    </w:p>
    <w:p w14:paraId="1E87BF09" w14:textId="50A1B877" w:rsidR="00281D0A" w:rsidRPr="00141325" w:rsidRDefault="00141325" w:rsidP="00606423">
      <w:pPr>
        <w:shd w:val="clear" w:color="auto" w:fill="FFFFFF"/>
        <w:spacing w:before="100" w:beforeAutospacing="1" w:after="120" w:line="240" w:lineRule="auto"/>
        <w:rPr>
          <w:rFonts w:cstheme="minorHAnsi"/>
          <w:color w:val="000000"/>
          <w:lang w:val="en-GB"/>
        </w:rPr>
      </w:pPr>
      <w:r w:rsidRPr="00141325">
        <w:rPr>
          <w:rFonts w:cstheme="minorHAnsi"/>
          <w:color w:val="000000"/>
          <w:lang w:val="en-GB"/>
        </w:rPr>
        <w:t>To apply for this position please send your CV and cover letter</w:t>
      </w:r>
      <w:r w:rsidR="00B06430">
        <w:rPr>
          <w:rFonts w:cstheme="minorHAnsi"/>
          <w:color w:val="000000"/>
          <w:lang w:val="en-GB"/>
        </w:rPr>
        <w:t xml:space="preserve"> in English </w:t>
      </w:r>
      <w:r w:rsidRPr="00141325">
        <w:rPr>
          <w:rFonts w:cstheme="minorHAnsi"/>
          <w:color w:val="000000"/>
          <w:lang w:val="en-GB"/>
        </w:rPr>
        <w:t>to career@vallair.aero</w:t>
      </w:r>
    </w:p>
    <w:sectPr w:rsidR="00281D0A" w:rsidRPr="00141325" w:rsidSect="00585156">
      <w:headerReference w:type="default" r:id="rId11"/>
      <w:footerReference w:type="default" r:id="rId12"/>
      <w:pgSz w:w="11906" w:h="16838"/>
      <w:pgMar w:top="978" w:right="1417" w:bottom="1417" w:left="1417" w:header="130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DDF608" w14:textId="77777777" w:rsidR="00D3273E" w:rsidRDefault="00D3273E" w:rsidP="00E510AF">
      <w:pPr>
        <w:spacing w:after="0" w:line="240" w:lineRule="auto"/>
      </w:pPr>
      <w:r>
        <w:separator/>
      </w:r>
    </w:p>
  </w:endnote>
  <w:endnote w:type="continuationSeparator" w:id="0">
    <w:p w14:paraId="3A57C56C" w14:textId="77777777" w:rsidR="00D3273E" w:rsidRDefault="00D3273E" w:rsidP="00E51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A2042" w14:textId="77777777" w:rsidR="000477F0" w:rsidRDefault="000477F0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7954476" wp14:editId="6470640B">
          <wp:simplePos x="0" y="0"/>
          <wp:positionH relativeFrom="margin">
            <wp:align>left</wp:align>
          </wp:positionH>
          <wp:positionV relativeFrom="paragraph">
            <wp:posOffset>-1108710</wp:posOffset>
          </wp:positionV>
          <wp:extent cx="4892675" cy="2035175"/>
          <wp:effectExtent l="0" t="0" r="3175" b="3175"/>
          <wp:wrapTight wrapText="bothSides">
            <wp:wrapPolygon edited="0">
              <wp:start x="0" y="0"/>
              <wp:lineTo x="0" y="21432"/>
              <wp:lineTo x="21530" y="21432"/>
              <wp:lineTo x="21530" y="0"/>
              <wp:lineTo x="0" y="0"/>
            </wp:wrapPolygon>
          </wp:wrapTight>
          <wp:docPr id="18" name="Image 3" descr="LETTERHEADV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TERHEADV1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80" t="80968" r="25200"/>
                  <a:stretch>
                    <a:fillRect/>
                  </a:stretch>
                </pic:blipFill>
                <pic:spPr bwMode="auto">
                  <a:xfrm>
                    <a:off x="0" y="0"/>
                    <a:ext cx="4892675" cy="203517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DFB397" w14:textId="77777777" w:rsidR="00D3273E" w:rsidRDefault="00D3273E" w:rsidP="00E510AF">
      <w:pPr>
        <w:spacing w:after="0" w:line="240" w:lineRule="auto"/>
      </w:pPr>
      <w:r>
        <w:separator/>
      </w:r>
    </w:p>
  </w:footnote>
  <w:footnote w:type="continuationSeparator" w:id="0">
    <w:p w14:paraId="2781C2E9" w14:textId="77777777" w:rsidR="00D3273E" w:rsidRDefault="00D3273E" w:rsidP="00E51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734AB9" w14:textId="77777777" w:rsidR="00E510AF" w:rsidRDefault="00E510AF">
    <w:pPr>
      <w:pStyle w:val="Header"/>
    </w:pPr>
    <w:r>
      <w:rPr>
        <w:noProof/>
      </w:rPr>
      <w:drawing>
        <wp:anchor distT="152400" distB="152400" distL="152400" distR="152400" simplePos="0" relativeHeight="251658240" behindDoc="0" locked="0" layoutInCell="1" allowOverlap="1" wp14:anchorId="71D6DF07" wp14:editId="5B36FD03">
          <wp:simplePos x="0" y="0"/>
          <wp:positionH relativeFrom="page">
            <wp:posOffset>2638425</wp:posOffset>
          </wp:positionH>
          <wp:positionV relativeFrom="page">
            <wp:posOffset>295275</wp:posOffset>
          </wp:positionV>
          <wp:extent cx="2149475" cy="981075"/>
          <wp:effectExtent l="0" t="0" r="3175" b="9525"/>
          <wp:wrapTopAndBottom/>
          <wp:docPr id="17" name="Image 1" descr="LETTERHEADV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V1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665" t="4900" r="34901" b="85925"/>
                  <a:stretch>
                    <a:fillRect/>
                  </a:stretch>
                </pic:blipFill>
                <pic:spPr bwMode="auto">
                  <a:xfrm>
                    <a:off x="0" y="0"/>
                    <a:ext cx="21494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7264D"/>
    <w:multiLevelType w:val="hybridMultilevel"/>
    <w:tmpl w:val="44084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8533E"/>
    <w:multiLevelType w:val="hybridMultilevel"/>
    <w:tmpl w:val="0ABC0D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E41965"/>
    <w:multiLevelType w:val="hybridMultilevel"/>
    <w:tmpl w:val="F9C466E4"/>
    <w:lvl w:ilvl="0" w:tplc="2DDCBE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A02A8"/>
    <w:multiLevelType w:val="hybridMultilevel"/>
    <w:tmpl w:val="E1B44548"/>
    <w:lvl w:ilvl="0" w:tplc="1DF481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A0796E"/>
    <w:multiLevelType w:val="hybridMultilevel"/>
    <w:tmpl w:val="8D0EF3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430972"/>
    <w:multiLevelType w:val="hybridMultilevel"/>
    <w:tmpl w:val="3CC01D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64657E"/>
    <w:multiLevelType w:val="hybridMultilevel"/>
    <w:tmpl w:val="A9B88A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0AF"/>
    <w:rsid w:val="00005D0B"/>
    <w:rsid w:val="00021C8C"/>
    <w:rsid w:val="000477F0"/>
    <w:rsid w:val="000643F2"/>
    <w:rsid w:val="00093943"/>
    <w:rsid w:val="000C350B"/>
    <w:rsid w:val="000D15F9"/>
    <w:rsid w:val="000F01BE"/>
    <w:rsid w:val="0010582C"/>
    <w:rsid w:val="00124F14"/>
    <w:rsid w:val="00141325"/>
    <w:rsid w:val="00142564"/>
    <w:rsid w:val="001779F2"/>
    <w:rsid w:val="00195F5D"/>
    <w:rsid w:val="0026240A"/>
    <w:rsid w:val="00281D0A"/>
    <w:rsid w:val="002878C7"/>
    <w:rsid w:val="002A7E60"/>
    <w:rsid w:val="002E75B1"/>
    <w:rsid w:val="00301500"/>
    <w:rsid w:val="0031336F"/>
    <w:rsid w:val="00374363"/>
    <w:rsid w:val="00393E1E"/>
    <w:rsid w:val="003B02FC"/>
    <w:rsid w:val="003E3E2B"/>
    <w:rsid w:val="003F0986"/>
    <w:rsid w:val="0041783C"/>
    <w:rsid w:val="004270D7"/>
    <w:rsid w:val="00435D09"/>
    <w:rsid w:val="00485193"/>
    <w:rsid w:val="00493634"/>
    <w:rsid w:val="004A374B"/>
    <w:rsid w:val="004C5961"/>
    <w:rsid w:val="004C5D5F"/>
    <w:rsid w:val="004E2A26"/>
    <w:rsid w:val="00503077"/>
    <w:rsid w:val="005035CA"/>
    <w:rsid w:val="00523ABB"/>
    <w:rsid w:val="00533D2B"/>
    <w:rsid w:val="00585156"/>
    <w:rsid w:val="005915AE"/>
    <w:rsid w:val="005977C2"/>
    <w:rsid w:val="00606423"/>
    <w:rsid w:val="006328CB"/>
    <w:rsid w:val="00653647"/>
    <w:rsid w:val="00655CA6"/>
    <w:rsid w:val="0066113B"/>
    <w:rsid w:val="00675FF5"/>
    <w:rsid w:val="00687127"/>
    <w:rsid w:val="006A2A22"/>
    <w:rsid w:val="006B1FCC"/>
    <w:rsid w:val="006C4CEB"/>
    <w:rsid w:val="00711679"/>
    <w:rsid w:val="007477E9"/>
    <w:rsid w:val="007520C2"/>
    <w:rsid w:val="00764B2B"/>
    <w:rsid w:val="0077296D"/>
    <w:rsid w:val="00775EBF"/>
    <w:rsid w:val="00784025"/>
    <w:rsid w:val="007A0FC4"/>
    <w:rsid w:val="007D6AA8"/>
    <w:rsid w:val="008403B1"/>
    <w:rsid w:val="008521E2"/>
    <w:rsid w:val="00861DEB"/>
    <w:rsid w:val="00894E5A"/>
    <w:rsid w:val="008A3753"/>
    <w:rsid w:val="008A39B7"/>
    <w:rsid w:val="008C59D7"/>
    <w:rsid w:val="008F54D9"/>
    <w:rsid w:val="00900DAE"/>
    <w:rsid w:val="00922CC0"/>
    <w:rsid w:val="00982F7C"/>
    <w:rsid w:val="00986A51"/>
    <w:rsid w:val="00992A52"/>
    <w:rsid w:val="009D1E40"/>
    <w:rsid w:val="009F2FB9"/>
    <w:rsid w:val="00A00FE8"/>
    <w:rsid w:val="00A02F9A"/>
    <w:rsid w:val="00A057FE"/>
    <w:rsid w:val="00A25217"/>
    <w:rsid w:val="00A74187"/>
    <w:rsid w:val="00A76D5A"/>
    <w:rsid w:val="00A920D5"/>
    <w:rsid w:val="00A935DE"/>
    <w:rsid w:val="00AC61EE"/>
    <w:rsid w:val="00AD6D99"/>
    <w:rsid w:val="00AD6EDE"/>
    <w:rsid w:val="00AE4527"/>
    <w:rsid w:val="00B035D1"/>
    <w:rsid w:val="00B06430"/>
    <w:rsid w:val="00B129F9"/>
    <w:rsid w:val="00B34D43"/>
    <w:rsid w:val="00B50DFA"/>
    <w:rsid w:val="00B51796"/>
    <w:rsid w:val="00B9448D"/>
    <w:rsid w:val="00B97D7B"/>
    <w:rsid w:val="00BB5B85"/>
    <w:rsid w:val="00BD5111"/>
    <w:rsid w:val="00BE2F55"/>
    <w:rsid w:val="00C20159"/>
    <w:rsid w:val="00C55033"/>
    <w:rsid w:val="00C64A2F"/>
    <w:rsid w:val="00C810A1"/>
    <w:rsid w:val="00C838E5"/>
    <w:rsid w:val="00C92C26"/>
    <w:rsid w:val="00CA39D5"/>
    <w:rsid w:val="00CA5363"/>
    <w:rsid w:val="00CA782C"/>
    <w:rsid w:val="00CB7010"/>
    <w:rsid w:val="00CE453F"/>
    <w:rsid w:val="00D14E54"/>
    <w:rsid w:val="00D20D7E"/>
    <w:rsid w:val="00D3273E"/>
    <w:rsid w:val="00D3594D"/>
    <w:rsid w:val="00D65555"/>
    <w:rsid w:val="00DA48A9"/>
    <w:rsid w:val="00DE2CFE"/>
    <w:rsid w:val="00E21E78"/>
    <w:rsid w:val="00E46A42"/>
    <w:rsid w:val="00E507BE"/>
    <w:rsid w:val="00E510AF"/>
    <w:rsid w:val="00E555F3"/>
    <w:rsid w:val="00E578AB"/>
    <w:rsid w:val="00E67C2A"/>
    <w:rsid w:val="00E840C2"/>
    <w:rsid w:val="00E9071A"/>
    <w:rsid w:val="00E97205"/>
    <w:rsid w:val="00EA0CA0"/>
    <w:rsid w:val="00EA4A2C"/>
    <w:rsid w:val="00EB6FE3"/>
    <w:rsid w:val="00EB72F5"/>
    <w:rsid w:val="00EC05A3"/>
    <w:rsid w:val="00ED3B43"/>
    <w:rsid w:val="00EF6EF6"/>
    <w:rsid w:val="00F17E26"/>
    <w:rsid w:val="00F253BB"/>
    <w:rsid w:val="00F64087"/>
    <w:rsid w:val="00F71BA1"/>
    <w:rsid w:val="00F9193F"/>
    <w:rsid w:val="00FA3B8D"/>
    <w:rsid w:val="00FC27A7"/>
    <w:rsid w:val="00FD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380097"/>
  <w15:chartTrackingRefBased/>
  <w15:docId w15:val="{2DF6AD1B-32BC-413E-8B86-7597C9C75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1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0AF"/>
  </w:style>
  <w:style w:type="paragraph" w:styleId="Footer">
    <w:name w:val="footer"/>
    <w:basedOn w:val="Normal"/>
    <w:link w:val="FooterChar"/>
    <w:uiPriority w:val="99"/>
    <w:unhideWhenUsed/>
    <w:rsid w:val="00E51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0AF"/>
  </w:style>
  <w:style w:type="table" w:styleId="TableGrid">
    <w:name w:val="Table Grid"/>
    <w:basedOn w:val="TableNormal"/>
    <w:uiPriority w:val="39"/>
    <w:rsid w:val="004C5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59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D459A329B2674EBA1CAA376AA84C6D" ma:contentTypeVersion="13" ma:contentTypeDescription="Crée un document." ma:contentTypeScope="" ma:versionID="a2d295c01260043c369fa9e571487bae">
  <xsd:schema xmlns:xsd="http://www.w3.org/2001/XMLSchema" xmlns:xs="http://www.w3.org/2001/XMLSchema" xmlns:p="http://schemas.microsoft.com/office/2006/metadata/properties" xmlns:ns1="http://schemas.microsoft.com/sharepoint/v3" xmlns:ns3="99341247-681e-49a8-8f92-a8c850115fa4" xmlns:ns4="3d602cf6-5f15-46b1-9f4e-3ea0aa51be29" targetNamespace="http://schemas.microsoft.com/office/2006/metadata/properties" ma:root="true" ma:fieldsID="b809d57e141d50e8e74df370f009c00c" ns1:_="" ns3:_="" ns4:_="">
    <xsd:import namespace="http://schemas.microsoft.com/sharepoint/v3"/>
    <xsd:import namespace="99341247-681e-49a8-8f92-a8c850115fa4"/>
    <xsd:import namespace="3d602cf6-5f15-46b1-9f4e-3ea0aa51be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Propriétés de la stratégie de conformité unifiée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Action d’interface utilisateur de la stratégie de conformité unifié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341247-681e-49a8-8f92-a8c850115f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602cf6-5f15-46b1-9f4e-3ea0aa51be2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F8A71E-6ED9-4BA7-96F5-A9E8EB323C8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297BC64-D679-47F9-BFC2-FBC275F3AE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9341247-681e-49a8-8f92-a8c850115fa4"/>
    <ds:schemaRef ds:uri="3d602cf6-5f15-46b1-9f4e-3ea0aa51be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084CA5-0864-4C5B-91ED-4210C4A58D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Badr MACHGHOUL</dc:creator>
  <cp:keywords/>
  <dc:description/>
  <cp:lastModifiedBy>Samantha NAHAS</cp:lastModifiedBy>
  <cp:revision>8</cp:revision>
  <cp:lastPrinted>2019-11-19T11:02:00Z</cp:lastPrinted>
  <dcterms:created xsi:type="dcterms:W3CDTF">2020-10-19T10:38:00Z</dcterms:created>
  <dcterms:modified xsi:type="dcterms:W3CDTF">2020-10-20T15:14:00Z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0x010100FBD459A329B2674EBA1CAA376AA84C6D</vt:lpwstr>
  </property>
</Properties>
</file>